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03" w:rsidRDefault="00D70803" w:rsidP="00D70803">
      <w:pPr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Додаток № 3</w:t>
      </w:r>
    </w:p>
    <w:p w:rsidR="00D70803" w:rsidRDefault="00D70803" w:rsidP="00D708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до наказу департаменту освіти і науки Львівської облдержадміністрації</w:t>
      </w:r>
    </w:p>
    <w:p w:rsidR="00EC2FAB" w:rsidRDefault="00EC2FAB" w:rsidP="00EC2F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від  21.05.2021 № 02-01/0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1/235</w:t>
      </w:r>
    </w:p>
    <w:p w:rsidR="00D70803" w:rsidRDefault="00EC2FAB" w:rsidP="00D708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5D9" w:rsidRDefault="00B645D9" w:rsidP="00D70803">
      <w:pPr>
        <w:spacing w:after="0" w:line="240" w:lineRule="atLeas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791E12" w:rsidRPr="00781922" w:rsidRDefault="00791E12" w:rsidP="00781922">
      <w:pPr>
        <w:spacing w:after="0" w:line="240" w:lineRule="atLeas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781922">
        <w:rPr>
          <w:rFonts w:ascii="Times New Roman" w:hAnsi="Times New Roman" w:cs="Times New Roman"/>
          <w:b/>
          <w:bCs/>
          <w:color w:val="0000FF"/>
          <w:sz w:val="32"/>
          <w:szCs w:val="32"/>
        </w:rPr>
        <w:t>Оргкомітет</w:t>
      </w:r>
    </w:p>
    <w:p w:rsidR="00791E12" w:rsidRPr="003D4688" w:rsidRDefault="00791E12" w:rsidP="003D4688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Голова оргкомітету - Паска О.В. , </w:t>
      </w:r>
      <w:r w:rsidRPr="003D4688">
        <w:rPr>
          <w:rFonts w:ascii="Times New Roman" w:hAnsi="Times New Roman" w:cs="Times New Roman"/>
          <w:bCs/>
          <w:sz w:val="32"/>
          <w:szCs w:val="32"/>
        </w:rPr>
        <w:t xml:space="preserve">директор департаменту освіти </w:t>
      </w:r>
    </w:p>
    <w:p w:rsidR="00791E12" w:rsidRPr="003D4688" w:rsidRDefault="00791E12" w:rsidP="003D4688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3D4688">
        <w:rPr>
          <w:rFonts w:ascii="Times New Roman" w:hAnsi="Times New Roman" w:cs="Times New Roman"/>
          <w:bCs/>
          <w:sz w:val="32"/>
          <w:szCs w:val="32"/>
        </w:rPr>
        <w:t xml:space="preserve">і науки Львівської ОДА; </w:t>
      </w:r>
    </w:p>
    <w:p w:rsidR="003D4688" w:rsidRDefault="009A502E" w:rsidP="003D468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Заступник голови - </w:t>
      </w:r>
      <w:r w:rsidR="003D4688">
        <w:rPr>
          <w:rFonts w:ascii="Times New Roman" w:hAnsi="Times New Roman" w:cs="Times New Roman"/>
          <w:b/>
          <w:bCs/>
          <w:sz w:val="32"/>
          <w:szCs w:val="32"/>
        </w:rPr>
        <w:t>Котовська О.П.</w:t>
      </w:r>
      <w:r w:rsidR="003D4688" w:rsidRPr="003D4688">
        <w:rPr>
          <w:rFonts w:ascii="Times New Roman" w:hAnsi="Times New Roman" w:cs="Times New Roman"/>
          <w:sz w:val="28"/>
          <w:szCs w:val="28"/>
        </w:rPr>
        <w:t xml:space="preserve"> </w:t>
      </w:r>
      <w:r w:rsidR="003D4688">
        <w:rPr>
          <w:rFonts w:ascii="Times New Roman" w:hAnsi="Times New Roman" w:cs="Times New Roman"/>
          <w:sz w:val="32"/>
          <w:szCs w:val="32"/>
        </w:rPr>
        <w:t>заступниця директора-начальниця</w:t>
      </w:r>
      <w:r w:rsidR="003D4688" w:rsidRPr="003D4688">
        <w:rPr>
          <w:rFonts w:ascii="Times New Roman" w:hAnsi="Times New Roman" w:cs="Times New Roman"/>
          <w:sz w:val="32"/>
          <w:szCs w:val="32"/>
        </w:rPr>
        <w:t xml:space="preserve"> управління дошкільної, загальної середньої освіти та позашкільної роботи, кадрового, організаційного та інформаційного забезпечення </w:t>
      </w:r>
      <w:r>
        <w:rPr>
          <w:rFonts w:ascii="Times New Roman" w:hAnsi="Times New Roman" w:cs="Times New Roman"/>
          <w:sz w:val="32"/>
          <w:szCs w:val="32"/>
        </w:rPr>
        <w:t xml:space="preserve"> ДОН ЛОДА;</w:t>
      </w:r>
      <w:r w:rsidR="003D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E12" w:rsidRDefault="00791E12" w:rsidP="00781922">
      <w:pPr>
        <w:spacing w:after="0"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Члени оргкомітету: </w:t>
      </w:r>
    </w:p>
    <w:p w:rsidR="006412FC" w:rsidRPr="00CB5CBD" w:rsidRDefault="00791E12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>1</w:t>
      </w:r>
      <w:r w:rsidR="006412FC" w:rsidRPr="00CB5CBD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6412FC" w:rsidRPr="005C7BC0">
        <w:rPr>
          <w:rFonts w:ascii="Times New Roman" w:hAnsi="Times New Roman" w:cs="Times New Roman"/>
          <w:b/>
          <w:bCs/>
          <w:sz w:val="32"/>
          <w:szCs w:val="32"/>
        </w:rPr>
        <w:t>Болюбаш Г.Ф</w:t>
      </w:r>
      <w:r w:rsidR="006412FC" w:rsidRPr="00CB5CBD">
        <w:rPr>
          <w:rFonts w:ascii="Times New Roman" w:hAnsi="Times New Roman" w:cs="Times New Roman"/>
          <w:bCs/>
          <w:sz w:val="32"/>
          <w:szCs w:val="32"/>
        </w:rPr>
        <w:t>.,</w:t>
      </w:r>
      <w:r w:rsidR="00CB5CB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412FC" w:rsidRPr="00CB5CBD">
        <w:rPr>
          <w:rFonts w:ascii="Times New Roman" w:hAnsi="Times New Roman" w:cs="Times New Roman"/>
          <w:bCs/>
          <w:sz w:val="32"/>
          <w:szCs w:val="32"/>
        </w:rPr>
        <w:t>заступник директора Золочівського ЗЗСО І-ІІІст. №4 імені Василя Вишиваного);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>Гуляк І.В</w:t>
      </w:r>
      <w:r w:rsidR="00CB5CBD">
        <w:rPr>
          <w:rFonts w:ascii="Times New Roman" w:hAnsi="Times New Roman" w:cs="Times New Roman"/>
          <w:bCs/>
          <w:sz w:val="32"/>
          <w:szCs w:val="32"/>
        </w:rPr>
        <w:t>.</w:t>
      </w:r>
      <w:r w:rsidRPr="00CB5CBD">
        <w:rPr>
          <w:rFonts w:ascii="Times New Roman" w:hAnsi="Times New Roman" w:cs="Times New Roman"/>
          <w:bCs/>
          <w:sz w:val="32"/>
          <w:szCs w:val="32"/>
        </w:rPr>
        <w:t>,</w:t>
      </w:r>
      <w:r w:rsidR="00CB5CB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B5CBD">
        <w:rPr>
          <w:rFonts w:ascii="Times New Roman" w:hAnsi="Times New Roman" w:cs="Times New Roman"/>
          <w:bCs/>
          <w:sz w:val="32"/>
          <w:szCs w:val="32"/>
        </w:rPr>
        <w:t>заступник директора  Золочівського ЗЗСО І-ІІІст. №4 імені Василя Вишиваного);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3. 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>Заброцький А.В</w:t>
      </w:r>
      <w:r w:rsidR="00CB5CBD">
        <w:rPr>
          <w:rFonts w:ascii="Times New Roman" w:hAnsi="Times New Roman" w:cs="Times New Roman"/>
          <w:bCs/>
          <w:sz w:val="32"/>
          <w:szCs w:val="32"/>
        </w:rPr>
        <w:t>.</w:t>
      </w:r>
      <w:r w:rsidRPr="00CB5CBD">
        <w:rPr>
          <w:rFonts w:ascii="Times New Roman" w:hAnsi="Times New Roman" w:cs="Times New Roman"/>
          <w:bCs/>
          <w:sz w:val="32"/>
          <w:szCs w:val="32"/>
        </w:rPr>
        <w:t>, начальник  відділу з питань  освіти , молоді і спорту Золочівської міської ради;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4. </w:t>
      </w:r>
      <w:r w:rsidRPr="005C7BC0">
        <w:rPr>
          <w:rFonts w:ascii="Times New Roman" w:hAnsi="Times New Roman" w:cs="Times New Roman"/>
          <w:b/>
          <w:bCs/>
          <w:sz w:val="32"/>
          <w:szCs w:val="32"/>
        </w:rPr>
        <w:t>Кулик М.В</w:t>
      </w:r>
      <w:r w:rsidRPr="00CB5CBD">
        <w:rPr>
          <w:rFonts w:ascii="Times New Roman" w:hAnsi="Times New Roman" w:cs="Times New Roman"/>
          <w:bCs/>
          <w:sz w:val="32"/>
          <w:szCs w:val="32"/>
        </w:rPr>
        <w:t>., полковник,  командир навчального центру Національної гвардії України імені Василя Вишиваного ( в/ч 3007);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5. 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>Лісняк Ю.О</w:t>
      </w:r>
      <w:r w:rsidR="00CB5CBD">
        <w:rPr>
          <w:rFonts w:ascii="Times New Roman" w:hAnsi="Times New Roman" w:cs="Times New Roman"/>
          <w:bCs/>
          <w:sz w:val="32"/>
          <w:szCs w:val="32"/>
        </w:rPr>
        <w:t>.</w:t>
      </w:r>
      <w:r w:rsidRPr="00CB5CBD">
        <w:rPr>
          <w:rFonts w:ascii="Times New Roman" w:hAnsi="Times New Roman" w:cs="Times New Roman"/>
          <w:bCs/>
          <w:sz w:val="32"/>
          <w:szCs w:val="32"/>
        </w:rPr>
        <w:t>,  заступник командира навчального центру Національної гвардії України імені Василя Вишиваного ( в/ч 3007);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6. </w:t>
      </w:r>
      <w:r w:rsidRPr="005C7BC0">
        <w:rPr>
          <w:rFonts w:ascii="Times New Roman" w:hAnsi="Times New Roman" w:cs="Times New Roman"/>
          <w:b/>
          <w:bCs/>
          <w:sz w:val="32"/>
          <w:szCs w:val="32"/>
        </w:rPr>
        <w:t>Павлишин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 xml:space="preserve"> О.П</w:t>
      </w:r>
      <w:r w:rsidR="00CB5CBD">
        <w:rPr>
          <w:rFonts w:ascii="Times New Roman" w:hAnsi="Times New Roman" w:cs="Times New Roman"/>
          <w:bCs/>
          <w:sz w:val="32"/>
          <w:szCs w:val="32"/>
        </w:rPr>
        <w:t>.</w:t>
      </w:r>
      <w:r w:rsidRPr="00CB5CBD">
        <w:rPr>
          <w:rFonts w:ascii="Times New Roman" w:hAnsi="Times New Roman" w:cs="Times New Roman"/>
          <w:bCs/>
          <w:sz w:val="32"/>
          <w:szCs w:val="32"/>
        </w:rPr>
        <w:t>, директор Золочівського ЗЗСО І-ІІІст. №4 імені Василя Вишиваного);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7. 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>Патрик В.Є</w:t>
      </w:r>
      <w:r w:rsidR="00CB5CBD">
        <w:rPr>
          <w:rFonts w:ascii="Times New Roman" w:hAnsi="Times New Roman" w:cs="Times New Roman"/>
          <w:bCs/>
          <w:sz w:val="32"/>
          <w:szCs w:val="32"/>
        </w:rPr>
        <w:t>.</w:t>
      </w:r>
      <w:r w:rsidRPr="00CB5CBD">
        <w:rPr>
          <w:rFonts w:ascii="Times New Roman" w:hAnsi="Times New Roman" w:cs="Times New Roman"/>
          <w:bCs/>
          <w:sz w:val="32"/>
          <w:szCs w:val="32"/>
        </w:rPr>
        <w:t>,  вчитель історії, керівник шкільного музею Золочівського ЗЗСО І-ІІІст. №4 імені Василя Вишиваного.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8. 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>Сидорович О.М</w:t>
      </w:r>
      <w:r w:rsidR="00CB5CBD">
        <w:rPr>
          <w:rFonts w:ascii="Times New Roman" w:hAnsi="Times New Roman" w:cs="Times New Roman"/>
          <w:bCs/>
          <w:sz w:val="32"/>
          <w:szCs w:val="32"/>
        </w:rPr>
        <w:t>.</w:t>
      </w:r>
      <w:r w:rsidRPr="00CB5CBD">
        <w:rPr>
          <w:rFonts w:ascii="Times New Roman" w:hAnsi="Times New Roman" w:cs="Times New Roman"/>
          <w:bCs/>
          <w:sz w:val="32"/>
          <w:szCs w:val="32"/>
        </w:rPr>
        <w:t xml:space="preserve">, секретар Золочівської міської ради, голова </w:t>
      </w:r>
      <w:r w:rsidRPr="00CB5CBD">
        <w:rPr>
          <w:rStyle w:val="block"/>
          <w:rFonts w:ascii="Times New Roman" w:hAnsi="Times New Roman" w:cs="Times New Roman"/>
          <w:bCs/>
          <w:sz w:val="32"/>
          <w:szCs w:val="32"/>
        </w:rPr>
        <w:t>"Золочівського районного громадсько-патріотичного об'єднання "Український Чин»;</w:t>
      </w:r>
    </w:p>
    <w:p w:rsidR="006412FC" w:rsidRPr="00CB5CBD" w:rsidRDefault="006412FC" w:rsidP="00CB5CBD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9. </w:t>
      </w:r>
      <w:r w:rsidR="00CB5CBD" w:rsidRPr="005C7BC0">
        <w:rPr>
          <w:rFonts w:ascii="Times New Roman" w:hAnsi="Times New Roman" w:cs="Times New Roman"/>
          <w:b/>
          <w:bCs/>
          <w:sz w:val="32"/>
          <w:szCs w:val="32"/>
        </w:rPr>
        <w:t>Сімкін М.</w:t>
      </w:r>
      <w:r w:rsidR="005C7BC0" w:rsidRPr="005C7BC0"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="005C7BC0">
        <w:rPr>
          <w:rFonts w:ascii="Times New Roman" w:hAnsi="Times New Roman" w:cs="Times New Roman"/>
          <w:bCs/>
          <w:sz w:val="32"/>
          <w:szCs w:val="32"/>
        </w:rPr>
        <w:t>.</w:t>
      </w:r>
      <w:r w:rsidR="00791E12" w:rsidRPr="00CB5CBD">
        <w:rPr>
          <w:rFonts w:ascii="Times New Roman" w:hAnsi="Times New Roman" w:cs="Times New Roman"/>
          <w:bCs/>
          <w:sz w:val="32"/>
          <w:szCs w:val="32"/>
        </w:rPr>
        <w:t>, голова ювілейного  Оргкомітету громадських організацій Львівщини при ЛОДА з гідного вшанування 125-річчя від народження  Вільгельма фон Габсбурга (Василя Вишиваного);</w:t>
      </w:r>
    </w:p>
    <w:p w:rsidR="00791E12" w:rsidRPr="00CB5CBD" w:rsidRDefault="006412FC" w:rsidP="002A1166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10. </w:t>
      </w:r>
      <w:r w:rsidR="002A116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B0134">
        <w:rPr>
          <w:rFonts w:ascii="Times New Roman" w:hAnsi="Times New Roman" w:cs="Times New Roman"/>
          <w:b/>
          <w:bCs/>
          <w:sz w:val="32"/>
          <w:szCs w:val="32"/>
        </w:rPr>
        <w:t>Хомик О.</w:t>
      </w:r>
      <w:r w:rsidR="00791E12" w:rsidRPr="005C7BC0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4C40BB">
        <w:rPr>
          <w:rFonts w:ascii="Times New Roman" w:hAnsi="Times New Roman" w:cs="Times New Roman"/>
          <w:bCs/>
          <w:sz w:val="32"/>
          <w:szCs w:val="32"/>
        </w:rPr>
        <w:t>.</w:t>
      </w:r>
      <w:r w:rsidR="00791E12" w:rsidRPr="00CB5CBD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4C40B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91E12" w:rsidRPr="00CB5CBD">
        <w:rPr>
          <w:rFonts w:ascii="Times New Roman" w:hAnsi="Times New Roman" w:cs="Times New Roman"/>
          <w:bCs/>
          <w:sz w:val="32"/>
          <w:szCs w:val="32"/>
        </w:rPr>
        <w:t>гол</w:t>
      </w:r>
      <w:r w:rsidR="00CB5CBD">
        <w:rPr>
          <w:rFonts w:ascii="Times New Roman" w:hAnsi="Times New Roman" w:cs="Times New Roman"/>
          <w:bCs/>
          <w:sz w:val="32"/>
          <w:szCs w:val="32"/>
        </w:rPr>
        <w:t>ова Всеукраїнської</w:t>
      </w:r>
      <w:r w:rsidRPr="00CB5CBD">
        <w:rPr>
          <w:rFonts w:ascii="Times New Roman" w:hAnsi="Times New Roman" w:cs="Times New Roman"/>
          <w:bCs/>
          <w:sz w:val="32"/>
          <w:szCs w:val="32"/>
        </w:rPr>
        <w:t xml:space="preserve"> громадської</w:t>
      </w:r>
      <w:r w:rsidR="00791E12" w:rsidRPr="00CB5CBD">
        <w:rPr>
          <w:rFonts w:ascii="Times New Roman" w:hAnsi="Times New Roman" w:cs="Times New Roman"/>
          <w:bCs/>
          <w:sz w:val="32"/>
          <w:szCs w:val="32"/>
        </w:rPr>
        <w:t xml:space="preserve">  о</w:t>
      </w:r>
      <w:r w:rsidRPr="00CB5CBD">
        <w:rPr>
          <w:rFonts w:ascii="Times New Roman" w:hAnsi="Times New Roman" w:cs="Times New Roman"/>
          <w:bCs/>
          <w:sz w:val="32"/>
          <w:szCs w:val="32"/>
        </w:rPr>
        <w:t>рганізації Союз Українок.</w:t>
      </w:r>
    </w:p>
    <w:p w:rsidR="00791E12" w:rsidRPr="00CB5CBD" w:rsidRDefault="006412FC" w:rsidP="002A1166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5CB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sectPr w:rsidR="00791E12" w:rsidRPr="00CB5CBD" w:rsidSect="008D5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44C7"/>
    <w:multiLevelType w:val="hybridMultilevel"/>
    <w:tmpl w:val="6E4A9F76"/>
    <w:lvl w:ilvl="0" w:tplc="57F004A4">
      <w:start w:val="1"/>
      <w:numFmt w:val="bullet"/>
      <w:lvlText w:val="-"/>
      <w:lvlJc w:val="left"/>
      <w:pPr>
        <w:ind w:left="340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772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916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602"/>
    <w:rsid w:val="002A1166"/>
    <w:rsid w:val="003B67AD"/>
    <w:rsid w:val="003D4688"/>
    <w:rsid w:val="004309C1"/>
    <w:rsid w:val="004B3587"/>
    <w:rsid w:val="004C361C"/>
    <w:rsid w:val="004C40BB"/>
    <w:rsid w:val="005C7BC0"/>
    <w:rsid w:val="00622602"/>
    <w:rsid w:val="006412FC"/>
    <w:rsid w:val="00781922"/>
    <w:rsid w:val="00791E12"/>
    <w:rsid w:val="008B0134"/>
    <w:rsid w:val="008D545B"/>
    <w:rsid w:val="009A502E"/>
    <w:rsid w:val="00A243A7"/>
    <w:rsid w:val="00A920EA"/>
    <w:rsid w:val="00AE4B55"/>
    <w:rsid w:val="00B645D9"/>
    <w:rsid w:val="00C20ACE"/>
    <w:rsid w:val="00CB5CBD"/>
    <w:rsid w:val="00D70803"/>
    <w:rsid w:val="00DD3B44"/>
    <w:rsid w:val="00DF6EDD"/>
    <w:rsid w:val="00E0294F"/>
    <w:rsid w:val="00E17602"/>
    <w:rsid w:val="00E36C8E"/>
    <w:rsid w:val="00EA23E1"/>
    <w:rsid w:val="00EC2FAB"/>
    <w:rsid w:val="00F13E86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D8110"/>
  <w15:docId w15:val="{1E456191-EE2D-4609-8318-639BBF7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C8F"/>
    <w:pPr>
      <w:ind w:left="720"/>
    </w:pPr>
  </w:style>
  <w:style w:type="character" w:customStyle="1" w:styleId="block">
    <w:name w:val="block"/>
    <w:basedOn w:val="a0"/>
    <w:uiPriority w:val="99"/>
    <w:rsid w:val="00E3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user93</cp:lastModifiedBy>
  <cp:revision>17</cp:revision>
  <dcterms:created xsi:type="dcterms:W3CDTF">2021-05-06T20:15:00Z</dcterms:created>
  <dcterms:modified xsi:type="dcterms:W3CDTF">2021-05-24T11:03:00Z</dcterms:modified>
</cp:coreProperties>
</file>