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25" w:rsidRPr="002B7B25" w:rsidRDefault="002B7B25" w:rsidP="002B7B2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5601"/>
      </w:tblGrid>
      <w:tr w:rsidR="002B7B25" w:rsidRPr="002B7B25" w:rsidTr="002B7B25">
        <w:tc>
          <w:tcPr>
            <w:tcW w:w="4077" w:type="dxa"/>
            <w:shd w:val="clear" w:color="auto" w:fill="auto"/>
          </w:tcPr>
          <w:p w:rsidR="002B7B25" w:rsidRPr="002B7B25" w:rsidRDefault="002B7B25" w:rsidP="002B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uk-UA"/>
              </w:rPr>
            </w:pPr>
            <w:r w:rsidRPr="002B7B25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>
                  <wp:extent cx="1916954" cy="1819275"/>
                  <wp:effectExtent l="0" t="0" r="7620" b="0"/>
                  <wp:docPr id="5" name="Рисунок 5" descr="UkrINTEI_logo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krINTEI_logo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871" cy="183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shd w:val="clear" w:color="auto" w:fill="auto"/>
          </w:tcPr>
          <w:p w:rsidR="002B7B25" w:rsidRPr="004C156C" w:rsidRDefault="002B7B25" w:rsidP="002B7B25">
            <w:pPr>
              <w:pStyle w:val="1"/>
              <w:jc w:val="both"/>
              <w:rPr>
                <w:bCs w:val="0"/>
                <w:color w:val="002060"/>
              </w:rPr>
            </w:pPr>
            <w:r w:rsidRPr="004C156C">
              <w:rPr>
                <w:bCs w:val="0"/>
                <w:color w:val="002060"/>
              </w:rPr>
              <w:t>МІНІСТЕРСТВО ОСВІТИ І НАУКИ УКРАЇНИ</w:t>
            </w:r>
          </w:p>
          <w:p w:rsidR="002B7B25" w:rsidRPr="004C156C" w:rsidRDefault="002B7B25" w:rsidP="002B7B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  <w:p w:rsidR="002B7B25" w:rsidRPr="004C156C" w:rsidRDefault="002B7B25" w:rsidP="002B7B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4C15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ДЕРЖАВНА НАУКОВА УСТАНОВА</w:t>
            </w:r>
          </w:p>
          <w:p w:rsidR="002B7B25" w:rsidRPr="004C156C" w:rsidRDefault="002B7B25" w:rsidP="002B7B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4C15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«УКРАЇНСЬКИЙ ІНСТИТУТ НАУКОВО-ТЕХНІЧНОЇ ЕКСПЕРТИЗИ ТА ІНФОРМАЦІЇ»</w:t>
            </w:r>
          </w:p>
          <w:p w:rsidR="002B7B25" w:rsidRPr="002B7B25" w:rsidRDefault="002B7B25" w:rsidP="002B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val="uk-UA" w:eastAsia="uk-UA"/>
              </w:rPr>
            </w:pPr>
          </w:p>
          <w:p w:rsidR="002B7B25" w:rsidRPr="002B7B25" w:rsidRDefault="002B7B25" w:rsidP="002B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val="uk-UA" w:eastAsia="uk-UA"/>
              </w:rPr>
            </w:pPr>
          </w:p>
          <w:p w:rsidR="002B7B25" w:rsidRPr="002B7B25" w:rsidRDefault="002B7B25" w:rsidP="002B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uk-UA"/>
              </w:rPr>
            </w:pPr>
          </w:p>
        </w:tc>
      </w:tr>
    </w:tbl>
    <w:p w:rsidR="00CD733D" w:rsidRPr="004C156C" w:rsidRDefault="00CD733D" w:rsidP="004C156C">
      <w:pPr>
        <w:pStyle w:val="1"/>
        <w:rPr>
          <w:bCs w:val="0"/>
        </w:rPr>
      </w:pPr>
    </w:p>
    <w:p w:rsidR="00CD733D" w:rsidRPr="004C156C" w:rsidRDefault="00CD733D" w:rsidP="004C156C">
      <w:pPr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4C156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НАУКОВО-ПРАКТИЧНИЙ СЕМІНАР</w:t>
      </w:r>
    </w:p>
    <w:p w:rsidR="00CD733D" w:rsidRPr="004C156C" w:rsidRDefault="00CD733D" w:rsidP="004C156C">
      <w:pPr>
        <w:ind w:firstLine="567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  <w:lang w:val="uk-UA"/>
        </w:rPr>
      </w:pPr>
      <w:r w:rsidRPr="004C156C">
        <w:rPr>
          <w:rFonts w:ascii="Times New Roman" w:hAnsi="Times New Roman" w:cs="Times New Roman"/>
          <w:b/>
          <w:bCs/>
          <w:iCs/>
          <w:color w:val="7030A0"/>
          <w:sz w:val="40"/>
          <w:szCs w:val="40"/>
          <w:lang w:val="uk-UA"/>
        </w:rPr>
        <w:t xml:space="preserve"> </w:t>
      </w:r>
      <w:r w:rsidR="00C96351" w:rsidRPr="004C156C">
        <w:rPr>
          <w:rFonts w:ascii="Times New Roman" w:hAnsi="Times New Roman" w:cs="Times New Roman"/>
          <w:b/>
          <w:bCs/>
          <w:iCs/>
          <w:color w:val="7030A0"/>
          <w:sz w:val="40"/>
          <w:szCs w:val="40"/>
          <w:lang w:val="uk-UA"/>
        </w:rPr>
        <w:t>«ЛЮДИНА В УМОВАХ ІНФОРМАЦІЙНОГО ПЕРЕНАВАНТАЖЕННЯ»</w:t>
      </w:r>
    </w:p>
    <w:p w:rsidR="00CD733D" w:rsidRDefault="00CD733D" w:rsidP="004C156C">
      <w:pPr>
        <w:ind w:firstLine="567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4C156C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23 липня 2019 р.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B7B25" w:rsidTr="007E30ED">
        <w:tc>
          <w:tcPr>
            <w:tcW w:w="4927" w:type="dxa"/>
          </w:tcPr>
          <w:p w:rsidR="002B7B25" w:rsidRDefault="002B7B25" w:rsidP="007E30ED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4C156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AE827E" wp14:editId="1DD0DB04">
                  <wp:extent cx="3204000" cy="1803600"/>
                  <wp:effectExtent l="0" t="0" r="0" b="6350"/>
                  <wp:docPr id="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18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B7B25" w:rsidRDefault="002B7B25" w:rsidP="004C156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4C156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A2AF59" wp14:editId="6C2DBE26">
                  <wp:extent cx="3204000" cy="1803600"/>
                  <wp:effectExtent l="0" t="0" r="0" b="6350"/>
                  <wp:docPr id="7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18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B25" w:rsidRPr="004C156C" w:rsidRDefault="002B7B25" w:rsidP="004C156C">
      <w:pPr>
        <w:ind w:firstLine="567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</w:p>
    <w:p w:rsidR="00CD733D" w:rsidRPr="004C156C" w:rsidRDefault="00CD733D" w:rsidP="004C156C">
      <w:pPr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4C156C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Шановні колеги!</w:t>
      </w:r>
    </w:p>
    <w:p w:rsidR="00CD733D" w:rsidRPr="004C156C" w:rsidRDefault="00CD733D" w:rsidP="004C156C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C156C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Запрошуємо вас взяти участь у науково-практичному семінарі </w:t>
      </w:r>
      <w:r w:rsidRPr="004C156C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«Людина в умовах інформаційного перенава</w:t>
      </w:r>
      <w:r w:rsidR="006C6FFA" w:rsidRPr="004C156C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н</w:t>
      </w:r>
      <w:r w:rsidRPr="004C156C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таження»</w:t>
      </w:r>
      <w:r w:rsidR="00724F26" w:rsidRPr="004C156C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,</w:t>
      </w:r>
      <w:r w:rsidR="00B665A4" w:rsidRPr="004C156C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 xml:space="preserve"> </w:t>
      </w:r>
      <w:r w:rsidRPr="004C156C">
        <w:rPr>
          <w:rFonts w:ascii="Times New Roman" w:hAnsi="Times New Roman" w:cs="Times New Roman"/>
          <w:color w:val="002060"/>
          <w:spacing w:val="-4"/>
          <w:sz w:val="28"/>
          <w:szCs w:val="28"/>
          <w:lang w:val="uk-UA"/>
        </w:rPr>
        <w:t xml:space="preserve">який відбудеться в </w:t>
      </w:r>
      <w:r w:rsidRPr="004C156C">
        <w:rPr>
          <w:rFonts w:ascii="Times New Roman" w:hAnsi="Times New Roman" w:cs="Times New Roman"/>
          <w:color w:val="002060"/>
          <w:sz w:val="28"/>
          <w:szCs w:val="28"/>
          <w:lang w:val="uk-UA"/>
        </w:rPr>
        <w:t>УкрІНТЕІ</w:t>
      </w:r>
      <w:r w:rsidR="002D3757" w:rsidRPr="004C156C">
        <w:rPr>
          <w:rFonts w:ascii="Times New Roman" w:hAnsi="Times New Roman" w:cs="Times New Roman"/>
          <w:color w:val="002060"/>
          <w:spacing w:val="-4"/>
          <w:sz w:val="28"/>
          <w:szCs w:val="28"/>
          <w:lang w:val="uk-UA"/>
        </w:rPr>
        <w:t xml:space="preserve"> 23 </w:t>
      </w:r>
      <w:r w:rsidRPr="004C156C">
        <w:rPr>
          <w:rFonts w:ascii="Times New Roman" w:hAnsi="Times New Roman" w:cs="Times New Roman"/>
          <w:color w:val="002060"/>
          <w:spacing w:val="-4"/>
          <w:sz w:val="28"/>
          <w:szCs w:val="28"/>
          <w:lang w:val="uk-UA"/>
        </w:rPr>
        <w:t>липня 2019</w:t>
      </w:r>
      <w:r w:rsidR="00F354D6">
        <w:rPr>
          <w:rFonts w:ascii="Times New Roman" w:hAnsi="Times New Roman" w:cs="Times New Roman"/>
          <w:color w:val="002060"/>
          <w:spacing w:val="-4"/>
          <w:sz w:val="28"/>
          <w:szCs w:val="28"/>
          <w:lang w:val="uk-UA"/>
        </w:rPr>
        <w:t xml:space="preserve"> </w:t>
      </w:r>
      <w:r w:rsidRPr="004C156C">
        <w:rPr>
          <w:rFonts w:ascii="Times New Roman" w:hAnsi="Times New Roman" w:cs="Times New Roman"/>
          <w:color w:val="002060"/>
          <w:spacing w:val="-4"/>
          <w:sz w:val="28"/>
          <w:szCs w:val="28"/>
          <w:lang w:val="uk-UA"/>
        </w:rPr>
        <w:t>р.</w:t>
      </w:r>
      <w:r w:rsidRPr="004C156C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за адресою: м. Київ, вул. Антоновича, 180 (ст. метро Либідська).</w:t>
      </w:r>
      <w:r w:rsidRPr="004C156C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  <w:t xml:space="preserve"> </w:t>
      </w:r>
    </w:p>
    <w:p w:rsidR="00CD733D" w:rsidRPr="004C156C" w:rsidRDefault="00CD733D" w:rsidP="004C156C">
      <w:pPr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</w:pPr>
      <w:r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Мета семінару</w:t>
      </w:r>
      <w:r w:rsidRPr="004C156C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– </w:t>
      </w:r>
      <w:r w:rsidRPr="004C156C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 xml:space="preserve">розкрити формування нової свідомості людини в умовах інформаційного перенавантаження. </w:t>
      </w:r>
    </w:p>
    <w:p w:rsidR="00CD733D" w:rsidRPr="004C156C" w:rsidRDefault="00CD733D" w:rsidP="004C156C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Напрями роботи семінару:</w:t>
      </w:r>
    </w:p>
    <w:p w:rsidR="00CD733D" w:rsidRPr="004C156C" w:rsidRDefault="00F354D6" w:rsidP="004C156C">
      <w:pPr>
        <w:pStyle w:val="11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 xml:space="preserve"> </w:t>
      </w:r>
      <w:r w:rsidR="00CD733D" w:rsidRPr="004C156C">
        <w:rPr>
          <w:color w:val="002060"/>
          <w:sz w:val="28"/>
          <w:szCs w:val="28"/>
          <w:lang w:val="uk-UA"/>
        </w:rPr>
        <w:t xml:space="preserve">Особливості сучасного цивілізаційного соціально-економічного розвитку </w:t>
      </w:r>
      <w:r w:rsidR="00574FB0" w:rsidRPr="004C156C">
        <w:rPr>
          <w:color w:val="002060"/>
          <w:sz w:val="28"/>
          <w:szCs w:val="28"/>
          <w:lang w:val="uk-UA"/>
        </w:rPr>
        <w:t>та</w:t>
      </w:r>
      <w:r w:rsidR="00CD733D" w:rsidRPr="004C156C">
        <w:rPr>
          <w:color w:val="002060"/>
          <w:sz w:val="28"/>
          <w:szCs w:val="28"/>
          <w:lang w:val="uk-UA"/>
        </w:rPr>
        <w:t xml:space="preserve"> їх зв’язок із законами природи.</w:t>
      </w:r>
    </w:p>
    <w:p w:rsidR="00C953A4" w:rsidRPr="004C156C" w:rsidRDefault="00F354D6" w:rsidP="004C156C">
      <w:pPr>
        <w:pStyle w:val="11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 xml:space="preserve"> </w:t>
      </w:r>
      <w:r w:rsidR="00C953A4" w:rsidRPr="004C156C">
        <w:rPr>
          <w:color w:val="002060"/>
          <w:sz w:val="28"/>
          <w:szCs w:val="28"/>
          <w:lang w:val="uk-UA"/>
        </w:rPr>
        <w:t>Інформація</w:t>
      </w:r>
      <w:r w:rsidR="00574FB0" w:rsidRPr="004C156C">
        <w:rPr>
          <w:color w:val="002060"/>
          <w:sz w:val="28"/>
          <w:szCs w:val="28"/>
          <w:lang w:val="uk-UA"/>
        </w:rPr>
        <w:t xml:space="preserve"> </w:t>
      </w:r>
      <w:r w:rsidR="00C953A4" w:rsidRPr="004C156C">
        <w:rPr>
          <w:color w:val="002060"/>
          <w:sz w:val="28"/>
          <w:szCs w:val="28"/>
          <w:lang w:val="uk-UA"/>
        </w:rPr>
        <w:t xml:space="preserve">як </w:t>
      </w:r>
      <w:r w:rsidR="00016C5A" w:rsidRPr="004C156C">
        <w:rPr>
          <w:color w:val="002060"/>
          <w:sz w:val="28"/>
          <w:szCs w:val="28"/>
          <w:lang w:val="uk-UA"/>
        </w:rPr>
        <w:t>енергетична природна категорія та</w:t>
      </w:r>
      <w:r w:rsidR="00C953A4" w:rsidRPr="004C156C">
        <w:rPr>
          <w:color w:val="002060"/>
          <w:sz w:val="28"/>
          <w:szCs w:val="28"/>
          <w:lang w:val="uk-UA"/>
        </w:rPr>
        <w:t xml:space="preserve"> джерело руху і розвитку</w:t>
      </w:r>
      <w:r w:rsidR="00574FB0" w:rsidRPr="004C156C">
        <w:rPr>
          <w:color w:val="002060"/>
          <w:sz w:val="28"/>
          <w:szCs w:val="28"/>
          <w:lang w:val="uk-UA"/>
        </w:rPr>
        <w:t>.</w:t>
      </w:r>
    </w:p>
    <w:p w:rsidR="00940E94" w:rsidRPr="004C156C" w:rsidRDefault="00940E94" w:rsidP="004C156C">
      <w:pPr>
        <w:pStyle w:val="11"/>
        <w:numPr>
          <w:ilvl w:val="0"/>
          <w:numId w:val="4"/>
        </w:numPr>
        <w:shd w:val="clear" w:color="auto" w:fill="FFFFFF"/>
        <w:ind w:left="0" w:firstLine="567"/>
        <w:jc w:val="both"/>
        <w:rPr>
          <w:sz w:val="19"/>
          <w:szCs w:val="19"/>
          <w:lang w:val="uk-UA"/>
        </w:rPr>
      </w:pPr>
      <w:r w:rsidRPr="004C156C">
        <w:rPr>
          <w:color w:val="002060"/>
          <w:sz w:val="28"/>
          <w:szCs w:val="28"/>
          <w:lang w:val="uk-UA"/>
        </w:rPr>
        <w:t xml:space="preserve">Процес формування свідомості </w:t>
      </w:r>
      <w:r w:rsidR="00BE7FF8">
        <w:rPr>
          <w:color w:val="002060"/>
          <w:sz w:val="28"/>
          <w:szCs w:val="28"/>
          <w:lang w:val="uk-UA"/>
        </w:rPr>
        <w:t>в сучасних умовах розвитку.</w:t>
      </w:r>
      <w:r w:rsidRPr="004C156C">
        <w:rPr>
          <w:sz w:val="28"/>
          <w:szCs w:val="28"/>
          <w:lang w:val="uk-UA"/>
        </w:rPr>
        <w:t xml:space="preserve"> </w:t>
      </w:r>
    </w:p>
    <w:p w:rsidR="00CD733D" w:rsidRPr="004C156C" w:rsidRDefault="00CD733D" w:rsidP="004C156C">
      <w:pPr>
        <w:pStyle w:val="11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2060"/>
          <w:sz w:val="19"/>
          <w:szCs w:val="19"/>
          <w:lang w:val="uk-UA"/>
        </w:rPr>
      </w:pPr>
      <w:r w:rsidRPr="004C156C">
        <w:rPr>
          <w:color w:val="002060"/>
          <w:sz w:val="28"/>
          <w:szCs w:val="28"/>
          <w:lang w:val="uk-UA"/>
        </w:rPr>
        <w:t>Підбиття підсумків роботи семінару (зауваження, пропозиції).</w:t>
      </w:r>
    </w:p>
    <w:p w:rsidR="00CD733D" w:rsidRPr="004C156C" w:rsidRDefault="00CD733D" w:rsidP="004C156C">
      <w:pPr>
        <w:pStyle w:val="11"/>
        <w:shd w:val="clear" w:color="auto" w:fill="FFFFFF"/>
        <w:ind w:left="0" w:firstLine="567"/>
        <w:jc w:val="both"/>
        <w:rPr>
          <w:color w:val="002060"/>
          <w:sz w:val="28"/>
          <w:szCs w:val="28"/>
          <w:lang w:val="uk-UA"/>
        </w:rPr>
      </w:pPr>
    </w:p>
    <w:p w:rsidR="00CD733D" w:rsidRPr="004C156C" w:rsidRDefault="00CD733D" w:rsidP="004C156C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 xml:space="preserve">Запрошуються: </w:t>
      </w:r>
      <w:r w:rsidRPr="004C156C"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представники ВНЗ, галузевих інститутів, інститутів післядипломної освіти, адміністрацій навчальних закладів, науковці, учителі, психологи, педагоги, студенти, представники бізнес-структур, усі зацікавлені особи.</w:t>
      </w:r>
    </w:p>
    <w:p w:rsidR="00CD733D" w:rsidRPr="004C156C" w:rsidRDefault="00CD733D" w:rsidP="002D3757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Науковий керівник семінару: </w:t>
      </w:r>
      <w:r w:rsidRPr="004C156C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д</w:t>
      </w:r>
      <w:r w:rsidR="00F354D6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-</w:t>
      </w:r>
      <w:r w:rsidR="00AD33B5" w:rsidRPr="004C156C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р</w:t>
      </w:r>
      <w:r w:rsidRPr="004C156C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 xml:space="preserve"> техн</w:t>
      </w:r>
      <w:r w:rsidR="00F354D6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.</w:t>
      </w:r>
      <w:r w:rsidRPr="004C156C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 xml:space="preserve"> наук, професор, чл.-кор. НАПН України Володимир Дмитрович</w:t>
      </w:r>
      <w:r w:rsidR="00F354D6" w:rsidRPr="00F354D6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 xml:space="preserve"> </w:t>
      </w:r>
      <w:r w:rsidR="00F354D6" w:rsidRPr="004C156C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Пархоменко</w:t>
      </w:r>
      <w:r w:rsidRPr="004C156C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.</w:t>
      </w:r>
    </w:p>
    <w:p w:rsidR="004C156C" w:rsidRDefault="004C156C" w:rsidP="002D37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aps/>
          <w:color w:val="002060"/>
          <w:sz w:val="28"/>
          <w:szCs w:val="28"/>
          <w:lang w:val="uk-UA" w:eastAsia="uk-UA"/>
        </w:rPr>
      </w:pPr>
    </w:p>
    <w:p w:rsidR="00CD733D" w:rsidRPr="004C156C" w:rsidRDefault="00CD733D" w:rsidP="002D37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aps/>
          <w:color w:val="002060"/>
          <w:sz w:val="28"/>
          <w:szCs w:val="28"/>
          <w:lang w:val="uk-UA" w:eastAsia="uk-UA"/>
        </w:rPr>
      </w:pPr>
      <w:r w:rsidRPr="004C156C">
        <w:rPr>
          <w:rFonts w:ascii="Times New Roman" w:hAnsi="Times New Roman" w:cs="Times New Roman"/>
          <w:b/>
          <w:caps/>
          <w:color w:val="002060"/>
          <w:sz w:val="28"/>
          <w:szCs w:val="28"/>
          <w:lang w:val="uk-UA" w:eastAsia="uk-UA"/>
        </w:rPr>
        <w:t>Порядок роботи семінару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8"/>
        <w:gridCol w:w="7207"/>
      </w:tblGrid>
      <w:tr w:rsidR="004C4992" w:rsidRPr="004C156C" w:rsidTr="006C6FFA">
        <w:tc>
          <w:tcPr>
            <w:tcW w:w="2148" w:type="dxa"/>
            <w:hideMark/>
          </w:tcPr>
          <w:p w:rsidR="00CD733D" w:rsidRPr="004C156C" w:rsidRDefault="00CD733D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9</w:t>
            </w:r>
            <w:r w:rsidR="002D3757"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  <w:t>30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–10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  <w:t>00</w:t>
            </w:r>
          </w:p>
        </w:tc>
        <w:tc>
          <w:tcPr>
            <w:tcW w:w="7207" w:type="dxa"/>
            <w:hideMark/>
          </w:tcPr>
          <w:p w:rsidR="00CD733D" w:rsidRPr="004C156C" w:rsidRDefault="00CD733D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uk-UA" w:eastAsia="uk-UA"/>
              </w:rPr>
              <w:t>Реєстрація учасників</w:t>
            </w:r>
          </w:p>
          <w:p w:rsidR="00CD733D" w:rsidRPr="004C156C" w:rsidRDefault="00CD733D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Презентація програми</w:t>
            </w:r>
          </w:p>
        </w:tc>
      </w:tr>
      <w:tr w:rsidR="004C4992" w:rsidRPr="004C156C" w:rsidTr="006C6FFA">
        <w:tc>
          <w:tcPr>
            <w:tcW w:w="2148" w:type="dxa"/>
            <w:hideMark/>
          </w:tcPr>
          <w:p w:rsidR="00CD733D" w:rsidRPr="004C156C" w:rsidRDefault="00CD733D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10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–11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  <w:t>30</w:t>
            </w:r>
          </w:p>
        </w:tc>
        <w:tc>
          <w:tcPr>
            <w:tcW w:w="7207" w:type="dxa"/>
            <w:hideMark/>
          </w:tcPr>
          <w:p w:rsidR="00CD733D" w:rsidRPr="004C156C" w:rsidRDefault="00CD733D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Початок семінару</w:t>
            </w:r>
          </w:p>
        </w:tc>
      </w:tr>
      <w:tr w:rsidR="004C4992" w:rsidRPr="004C156C" w:rsidTr="006C6FFA">
        <w:tc>
          <w:tcPr>
            <w:tcW w:w="2148" w:type="dxa"/>
            <w:hideMark/>
          </w:tcPr>
          <w:p w:rsidR="00CD733D" w:rsidRPr="004C156C" w:rsidRDefault="00CD733D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11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  <w:t>30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–11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  <w:t>45</w:t>
            </w:r>
          </w:p>
        </w:tc>
        <w:tc>
          <w:tcPr>
            <w:tcW w:w="7207" w:type="dxa"/>
            <w:hideMark/>
          </w:tcPr>
          <w:p w:rsidR="00CD733D" w:rsidRPr="004C156C" w:rsidRDefault="00CD733D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uk-UA" w:eastAsia="uk-UA"/>
              </w:rPr>
              <w:t>Перерва на каву-брейк</w:t>
            </w:r>
          </w:p>
        </w:tc>
      </w:tr>
      <w:tr w:rsidR="004C4992" w:rsidRPr="004C156C" w:rsidTr="006C6FFA">
        <w:tc>
          <w:tcPr>
            <w:tcW w:w="2148" w:type="dxa"/>
            <w:hideMark/>
          </w:tcPr>
          <w:p w:rsidR="00CD733D" w:rsidRPr="004C156C" w:rsidRDefault="00CD733D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11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  <w:t>45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–13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  <w:t>00</w:t>
            </w:r>
          </w:p>
        </w:tc>
        <w:tc>
          <w:tcPr>
            <w:tcW w:w="7207" w:type="dxa"/>
            <w:hideMark/>
          </w:tcPr>
          <w:p w:rsidR="00CD733D" w:rsidRPr="004C156C" w:rsidRDefault="00CD733D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Продовження семінару</w:t>
            </w:r>
          </w:p>
        </w:tc>
      </w:tr>
      <w:tr w:rsidR="004C4992" w:rsidRPr="004C156C" w:rsidTr="006C6FFA">
        <w:tc>
          <w:tcPr>
            <w:tcW w:w="2148" w:type="dxa"/>
            <w:hideMark/>
          </w:tcPr>
          <w:p w:rsidR="00CD733D" w:rsidRPr="004C156C" w:rsidRDefault="00CD733D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13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  <w:t>00</w:t>
            </w:r>
            <w:r w:rsidR="007E13A5"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–13</w:t>
            </w:r>
            <w:r w:rsidR="007F30DE"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  <w:t>15</w:t>
            </w:r>
          </w:p>
        </w:tc>
        <w:tc>
          <w:tcPr>
            <w:tcW w:w="7207" w:type="dxa"/>
            <w:hideMark/>
          </w:tcPr>
          <w:p w:rsidR="00CD733D" w:rsidRPr="004C156C" w:rsidRDefault="007E13A5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uk-UA" w:eastAsia="uk-UA"/>
              </w:rPr>
              <w:t>Перерва на каву-брейк</w:t>
            </w:r>
          </w:p>
        </w:tc>
      </w:tr>
      <w:tr w:rsidR="004C4992" w:rsidRPr="004C156C" w:rsidTr="006C6FFA">
        <w:tc>
          <w:tcPr>
            <w:tcW w:w="2148" w:type="dxa"/>
            <w:hideMark/>
          </w:tcPr>
          <w:p w:rsidR="00724F26" w:rsidRPr="004C156C" w:rsidRDefault="00724F26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13</w:t>
            </w:r>
            <w:r w:rsidR="00784C42"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  <w:t>15</w:t>
            </w:r>
            <w:r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–14</w:t>
            </w:r>
            <w:r w:rsidR="007F30DE" w:rsidRPr="004C15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uk-UA" w:eastAsia="uk-UA"/>
              </w:rPr>
              <w:t>30</w:t>
            </w:r>
          </w:p>
        </w:tc>
        <w:tc>
          <w:tcPr>
            <w:tcW w:w="7207" w:type="dxa"/>
            <w:hideMark/>
          </w:tcPr>
          <w:p w:rsidR="002500B2" w:rsidRPr="004C156C" w:rsidRDefault="00F354D6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uk-UA" w:eastAsia="uk-UA"/>
              </w:rPr>
              <w:t>Круглий стіл</w:t>
            </w:r>
          </w:p>
          <w:p w:rsidR="00724F26" w:rsidRPr="004C156C" w:rsidRDefault="00724F26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uk-UA" w:eastAsia="uk-UA"/>
              </w:rPr>
              <w:t>Відповіді на запитання і виступи учасників семінару</w:t>
            </w:r>
          </w:p>
        </w:tc>
      </w:tr>
      <w:tr w:rsidR="00724F26" w:rsidRPr="004C156C" w:rsidTr="00724F26">
        <w:tc>
          <w:tcPr>
            <w:tcW w:w="2148" w:type="dxa"/>
            <w:hideMark/>
          </w:tcPr>
          <w:p w:rsidR="00724F26" w:rsidRPr="004C156C" w:rsidRDefault="00724F26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207" w:type="dxa"/>
          </w:tcPr>
          <w:p w:rsidR="00724F26" w:rsidRPr="004C156C" w:rsidRDefault="00724F26" w:rsidP="002D375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</w:tbl>
    <w:p w:rsidR="00CD733D" w:rsidRPr="004C156C" w:rsidRDefault="00CD733D" w:rsidP="002D37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aps/>
          <w:color w:val="002060"/>
          <w:sz w:val="28"/>
          <w:szCs w:val="28"/>
          <w:lang w:val="uk-UA" w:eastAsia="uk-UA"/>
        </w:rPr>
      </w:pPr>
      <w:r w:rsidRPr="004C156C">
        <w:rPr>
          <w:rFonts w:ascii="Times New Roman" w:hAnsi="Times New Roman" w:cs="Times New Roman"/>
          <w:b/>
          <w:caps/>
          <w:color w:val="002060"/>
          <w:sz w:val="28"/>
          <w:szCs w:val="28"/>
          <w:lang w:val="uk-UA" w:eastAsia="uk-UA"/>
        </w:rPr>
        <w:t>ФОРМА ТА Умови участі</w:t>
      </w:r>
    </w:p>
    <w:p w:rsidR="00CD733D" w:rsidRPr="004C156C" w:rsidRDefault="00CD733D" w:rsidP="002D3757">
      <w:pPr>
        <w:pStyle w:val="11"/>
        <w:tabs>
          <w:tab w:val="left" w:pos="993"/>
        </w:tabs>
        <w:ind w:left="0" w:firstLine="567"/>
        <w:jc w:val="both"/>
        <w:rPr>
          <w:color w:val="002060"/>
          <w:sz w:val="28"/>
          <w:szCs w:val="28"/>
          <w:lang w:val="uk-UA"/>
        </w:rPr>
      </w:pPr>
      <w:r w:rsidRPr="004C156C">
        <w:rPr>
          <w:b/>
          <w:color w:val="002060"/>
          <w:sz w:val="28"/>
          <w:szCs w:val="28"/>
          <w:lang w:val="uk-UA"/>
        </w:rPr>
        <w:t>Очна участь</w:t>
      </w:r>
      <w:r w:rsidR="00723BFB" w:rsidRPr="004C156C">
        <w:rPr>
          <w:b/>
          <w:color w:val="002060"/>
          <w:sz w:val="28"/>
          <w:szCs w:val="28"/>
          <w:lang w:val="uk-UA"/>
        </w:rPr>
        <w:t>:</w:t>
      </w:r>
      <w:r w:rsidRPr="004C156C">
        <w:rPr>
          <w:b/>
          <w:color w:val="002060"/>
          <w:sz w:val="28"/>
          <w:szCs w:val="28"/>
          <w:lang w:val="uk-UA"/>
        </w:rPr>
        <w:t xml:space="preserve"> </w:t>
      </w:r>
      <w:r w:rsidR="00723BFB" w:rsidRPr="00F354D6">
        <w:rPr>
          <w:color w:val="002060"/>
          <w:sz w:val="28"/>
          <w:szCs w:val="28"/>
          <w:lang w:val="uk-UA"/>
        </w:rPr>
        <w:t>о</w:t>
      </w:r>
      <w:r w:rsidRPr="004C156C">
        <w:rPr>
          <w:color w:val="002060"/>
          <w:sz w:val="28"/>
          <w:szCs w:val="28"/>
          <w:lang w:val="uk-UA"/>
        </w:rPr>
        <w:t xml:space="preserve">рганізаційний внесок – </w:t>
      </w:r>
      <w:r w:rsidRPr="004C156C">
        <w:rPr>
          <w:b/>
          <w:color w:val="002060"/>
          <w:sz w:val="28"/>
          <w:szCs w:val="28"/>
          <w:lang w:val="uk-UA"/>
        </w:rPr>
        <w:t>300 грн</w:t>
      </w:r>
      <w:r w:rsidRPr="004C156C">
        <w:rPr>
          <w:color w:val="002060"/>
          <w:sz w:val="28"/>
          <w:szCs w:val="28"/>
          <w:lang w:val="uk-UA"/>
        </w:rPr>
        <w:t xml:space="preserve"> (сплачується на розрахунковий рахунок УкрІНТЕІ або готівкою у кас</w:t>
      </w:r>
      <w:r w:rsidR="002D3757" w:rsidRPr="004C156C">
        <w:rPr>
          <w:color w:val="002060"/>
          <w:sz w:val="28"/>
          <w:szCs w:val="28"/>
          <w:lang w:val="uk-UA"/>
        </w:rPr>
        <w:t>у</w:t>
      </w:r>
      <w:r w:rsidRPr="004C156C">
        <w:rPr>
          <w:color w:val="002060"/>
          <w:sz w:val="28"/>
          <w:szCs w:val="28"/>
          <w:lang w:val="uk-UA"/>
        </w:rPr>
        <w:t xml:space="preserve"> Інституту) – включає: участь у роботі семінару, сертифікат учасника.</w:t>
      </w:r>
    </w:p>
    <w:p w:rsidR="00CD733D" w:rsidRPr="004C156C" w:rsidRDefault="00CD733D" w:rsidP="002D3757">
      <w:pPr>
        <w:pStyle w:val="11"/>
        <w:tabs>
          <w:tab w:val="left" w:pos="993"/>
        </w:tabs>
        <w:ind w:left="0" w:firstLine="567"/>
        <w:jc w:val="both"/>
        <w:rPr>
          <w:color w:val="002060"/>
          <w:sz w:val="28"/>
          <w:szCs w:val="28"/>
          <w:lang w:val="uk-UA"/>
        </w:rPr>
      </w:pPr>
      <w:r w:rsidRPr="004C156C">
        <w:rPr>
          <w:b/>
          <w:color w:val="002060"/>
          <w:sz w:val="28"/>
          <w:szCs w:val="28"/>
          <w:lang w:val="uk-UA"/>
        </w:rPr>
        <w:t>Заочна участь</w:t>
      </w:r>
      <w:r w:rsidR="00723BFB" w:rsidRPr="004C156C">
        <w:rPr>
          <w:b/>
          <w:color w:val="002060"/>
          <w:sz w:val="28"/>
          <w:szCs w:val="28"/>
          <w:lang w:val="uk-UA"/>
        </w:rPr>
        <w:t>:</w:t>
      </w:r>
      <w:r w:rsidRPr="004C156C">
        <w:rPr>
          <w:color w:val="002060"/>
          <w:sz w:val="28"/>
          <w:szCs w:val="28"/>
          <w:lang w:val="uk-UA"/>
        </w:rPr>
        <w:t xml:space="preserve"> </w:t>
      </w:r>
      <w:r w:rsidR="00723BFB" w:rsidRPr="004C156C">
        <w:rPr>
          <w:color w:val="002060"/>
          <w:sz w:val="28"/>
          <w:szCs w:val="28"/>
          <w:lang w:val="uk-UA"/>
        </w:rPr>
        <w:t>в</w:t>
      </w:r>
      <w:r w:rsidRPr="004C156C">
        <w:rPr>
          <w:color w:val="002060"/>
          <w:sz w:val="28"/>
          <w:szCs w:val="28"/>
          <w:lang w:val="uk-UA"/>
        </w:rPr>
        <w:t xml:space="preserve">артість заочної участі – </w:t>
      </w:r>
      <w:r w:rsidRPr="004C156C">
        <w:rPr>
          <w:b/>
          <w:color w:val="002060"/>
          <w:sz w:val="28"/>
          <w:szCs w:val="28"/>
          <w:lang w:val="uk-UA"/>
        </w:rPr>
        <w:t>2</w:t>
      </w:r>
      <w:r w:rsidR="00565FFB" w:rsidRPr="004C156C">
        <w:rPr>
          <w:b/>
          <w:color w:val="002060"/>
          <w:sz w:val="28"/>
          <w:szCs w:val="28"/>
          <w:lang w:val="uk-UA"/>
        </w:rPr>
        <w:t>50</w:t>
      </w:r>
      <w:r w:rsidRPr="004C156C">
        <w:rPr>
          <w:b/>
          <w:color w:val="002060"/>
          <w:sz w:val="28"/>
          <w:szCs w:val="28"/>
          <w:lang w:val="uk-UA"/>
        </w:rPr>
        <w:t xml:space="preserve"> грн </w:t>
      </w:r>
      <w:r w:rsidRPr="004C156C">
        <w:rPr>
          <w:color w:val="002060"/>
          <w:sz w:val="28"/>
          <w:szCs w:val="28"/>
          <w:lang w:val="uk-UA"/>
        </w:rPr>
        <w:t xml:space="preserve">(сплачується на розрахунковий рахунок УкрІНТЕІ) </w:t>
      </w:r>
      <w:r w:rsidR="00DC19A4" w:rsidRPr="004C156C">
        <w:rPr>
          <w:color w:val="002060"/>
          <w:sz w:val="28"/>
          <w:szCs w:val="28"/>
          <w:lang w:val="uk-UA"/>
        </w:rPr>
        <w:t>та</w:t>
      </w:r>
      <w:r w:rsidR="00F354D6">
        <w:rPr>
          <w:color w:val="002060"/>
          <w:sz w:val="28"/>
          <w:szCs w:val="28"/>
          <w:lang w:val="uk-UA"/>
        </w:rPr>
        <w:t xml:space="preserve"> включає: надання доступу до on</w:t>
      </w:r>
      <w:r w:rsidRPr="004C156C">
        <w:rPr>
          <w:color w:val="002060"/>
          <w:sz w:val="28"/>
          <w:szCs w:val="28"/>
          <w:lang w:val="uk-UA"/>
        </w:rPr>
        <w:t xml:space="preserve">line трансляції семінару, сертифікат учасника. </w:t>
      </w:r>
    </w:p>
    <w:p w:rsidR="00565FFB" w:rsidRPr="004C156C" w:rsidRDefault="00565FFB" w:rsidP="00565FFB">
      <w:pPr>
        <w:ind w:firstLine="567"/>
        <w:jc w:val="both"/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</w:pPr>
      <w:r w:rsidRPr="004C156C">
        <w:rPr>
          <w:rFonts w:ascii="Times New Roman" w:hAnsi="Times New Roman" w:cs="Times New Roman"/>
          <w:b/>
          <w:color w:val="002060"/>
          <w:spacing w:val="12"/>
          <w:sz w:val="28"/>
          <w:szCs w:val="28"/>
          <w:lang w:val="uk-UA"/>
        </w:rPr>
        <w:t>Усім учасникам</w:t>
      </w:r>
      <w:r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 xml:space="preserve"> семінару надсилається монографія </w:t>
      </w:r>
      <w:r w:rsidR="004C156C"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>Володимира</w:t>
      </w:r>
      <w:r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 xml:space="preserve"> </w:t>
      </w:r>
      <w:r w:rsidR="004C156C"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>Дмитровича</w:t>
      </w:r>
      <w:r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 xml:space="preserve"> </w:t>
      </w:r>
      <w:r w:rsidR="00F354D6"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 xml:space="preserve">Пархоменка </w:t>
      </w:r>
      <w:r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>«Бути успішним в умовах інформаційного перевантаження»</w:t>
      </w:r>
      <w:r w:rsid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 xml:space="preserve"> у електронному вигляді.</w:t>
      </w:r>
    </w:p>
    <w:p w:rsidR="00CD733D" w:rsidRPr="004C156C" w:rsidRDefault="00CD733D" w:rsidP="00565FFB">
      <w:pPr>
        <w:ind w:firstLine="567"/>
        <w:jc w:val="both"/>
        <w:rPr>
          <w:rFonts w:ascii="Times New Roman" w:hAnsi="Times New Roman" w:cs="Times New Roman"/>
          <w:b/>
          <w:bCs/>
          <w:color w:val="002060"/>
          <w:spacing w:val="12"/>
          <w:sz w:val="28"/>
          <w:szCs w:val="28"/>
          <w:lang w:val="uk-UA"/>
        </w:rPr>
      </w:pPr>
      <w:r w:rsidRPr="004C156C">
        <w:rPr>
          <w:rFonts w:ascii="Times New Roman" w:hAnsi="Times New Roman" w:cs="Times New Roman"/>
          <w:b/>
          <w:color w:val="002060"/>
          <w:spacing w:val="12"/>
          <w:sz w:val="28"/>
          <w:szCs w:val="28"/>
          <w:lang w:val="uk-UA"/>
        </w:rPr>
        <w:t>Реквізити для оплати</w:t>
      </w:r>
      <w:r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 xml:space="preserve">: р/р УкрІНТЕІ </w:t>
      </w:r>
      <w:r w:rsidRPr="004C156C">
        <w:rPr>
          <w:rFonts w:ascii="Times New Roman" w:hAnsi="Times New Roman" w:cs="Times New Roman"/>
          <w:b/>
          <w:bCs/>
          <w:color w:val="002060"/>
          <w:spacing w:val="12"/>
          <w:sz w:val="28"/>
          <w:szCs w:val="28"/>
          <w:lang w:val="uk-UA"/>
        </w:rPr>
        <w:t>31257274197044</w:t>
      </w:r>
      <w:r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 xml:space="preserve">, МФО </w:t>
      </w:r>
      <w:r w:rsidRPr="004C156C">
        <w:rPr>
          <w:rFonts w:ascii="Times New Roman" w:hAnsi="Times New Roman" w:cs="Times New Roman"/>
          <w:b/>
          <w:bCs/>
          <w:color w:val="002060"/>
          <w:spacing w:val="12"/>
          <w:sz w:val="28"/>
          <w:szCs w:val="28"/>
          <w:lang w:val="uk-UA"/>
        </w:rPr>
        <w:t xml:space="preserve">820172 </w:t>
      </w:r>
      <w:r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>ДКСУ у м. Києві,</w:t>
      </w:r>
      <w:r w:rsidR="00864DBE"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 xml:space="preserve"> </w:t>
      </w:r>
      <w:r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 xml:space="preserve">ЄДРПОУ </w:t>
      </w:r>
      <w:r w:rsidRPr="004C156C">
        <w:rPr>
          <w:rFonts w:ascii="Times New Roman" w:hAnsi="Times New Roman" w:cs="Times New Roman"/>
          <w:b/>
          <w:bCs/>
          <w:color w:val="002060"/>
          <w:spacing w:val="12"/>
          <w:sz w:val="28"/>
          <w:szCs w:val="28"/>
          <w:lang w:val="uk-UA"/>
        </w:rPr>
        <w:t>40814998</w:t>
      </w:r>
      <w:r w:rsidRPr="004C156C">
        <w:rPr>
          <w:rFonts w:ascii="Times New Roman" w:hAnsi="Times New Roman" w:cs="Times New Roman"/>
          <w:color w:val="002060"/>
          <w:spacing w:val="12"/>
          <w:sz w:val="28"/>
          <w:szCs w:val="28"/>
          <w:lang w:val="uk-UA"/>
        </w:rPr>
        <w:t xml:space="preserve">, ІПН </w:t>
      </w:r>
      <w:r w:rsidRPr="004C156C">
        <w:rPr>
          <w:rFonts w:ascii="Times New Roman" w:hAnsi="Times New Roman" w:cs="Times New Roman"/>
          <w:b/>
          <w:bCs/>
          <w:color w:val="002060"/>
          <w:spacing w:val="12"/>
          <w:sz w:val="28"/>
          <w:szCs w:val="28"/>
          <w:lang w:val="uk-UA"/>
        </w:rPr>
        <w:t>408149926502</w:t>
      </w:r>
    </w:p>
    <w:p w:rsidR="00CD733D" w:rsidRPr="004C156C" w:rsidRDefault="00CD733D" w:rsidP="002D3757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</w:pPr>
    </w:p>
    <w:p w:rsidR="00CD733D" w:rsidRPr="004C156C" w:rsidRDefault="00CD733D" w:rsidP="002D3757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Контактн</w:t>
      </w:r>
      <w:r w:rsidR="00F35F10"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</w:t>
      </w:r>
      <w:r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особ</w:t>
      </w:r>
      <w:r w:rsidR="00F35F10"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и</w:t>
      </w:r>
      <w:r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з організаційних питань:</w:t>
      </w:r>
    </w:p>
    <w:p w:rsidR="00B25403" w:rsidRPr="004C156C" w:rsidRDefault="00D93D81" w:rsidP="002D3757">
      <w:pPr>
        <w:tabs>
          <w:tab w:val="left" w:pos="284"/>
        </w:tabs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uk-UA"/>
        </w:rPr>
      </w:pPr>
      <w:r w:rsidRPr="004C156C">
        <w:rPr>
          <w:rFonts w:ascii="Times New Roman" w:hAnsi="Times New Roman" w:cs="Times New Roman"/>
          <w:i/>
          <w:color w:val="002060"/>
          <w:sz w:val="28"/>
          <w:szCs w:val="28"/>
          <w:lang w:val="uk-UA" w:eastAsia="uk-UA"/>
        </w:rPr>
        <w:t>Володимир Дмитрович</w:t>
      </w:r>
      <w:r w:rsidR="00F354D6" w:rsidRPr="00F354D6">
        <w:rPr>
          <w:rFonts w:ascii="Times New Roman" w:hAnsi="Times New Roman" w:cs="Times New Roman"/>
          <w:i/>
          <w:color w:val="002060"/>
          <w:sz w:val="28"/>
          <w:szCs w:val="28"/>
          <w:lang w:val="uk-UA" w:eastAsia="uk-UA"/>
        </w:rPr>
        <w:t xml:space="preserve"> </w:t>
      </w:r>
      <w:r w:rsidR="00F354D6" w:rsidRPr="004C156C">
        <w:rPr>
          <w:rFonts w:ascii="Times New Roman" w:hAnsi="Times New Roman" w:cs="Times New Roman"/>
          <w:i/>
          <w:color w:val="002060"/>
          <w:sz w:val="28"/>
          <w:szCs w:val="28"/>
          <w:lang w:val="uk-UA" w:eastAsia="uk-UA"/>
        </w:rPr>
        <w:t>Пархоменко</w:t>
      </w:r>
      <w:r w:rsidRPr="004C156C">
        <w:rPr>
          <w:rFonts w:ascii="Times New Roman" w:hAnsi="Times New Roman" w:cs="Times New Roman"/>
          <w:i/>
          <w:color w:val="002060"/>
          <w:sz w:val="28"/>
          <w:szCs w:val="28"/>
          <w:lang w:val="uk-UA" w:eastAsia="uk-UA"/>
        </w:rPr>
        <w:t>, керівник семінару, (044) 521-00-45 (роб.); 097</w:t>
      </w:r>
      <w:r w:rsidR="006725FD" w:rsidRPr="004C156C">
        <w:rPr>
          <w:rFonts w:ascii="Times New Roman" w:hAnsi="Times New Roman" w:cs="Times New Roman"/>
          <w:i/>
          <w:color w:val="002060"/>
          <w:sz w:val="28"/>
          <w:szCs w:val="28"/>
          <w:lang w:eastAsia="uk-UA"/>
        </w:rPr>
        <w:t xml:space="preserve"> </w:t>
      </w:r>
      <w:r w:rsidRPr="004C156C">
        <w:rPr>
          <w:rFonts w:ascii="Times New Roman" w:hAnsi="Times New Roman" w:cs="Times New Roman"/>
          <w:i/>
          <w:color w:val="002060"/>
          <w:sz w:val="28"/>
          <w:szCs w:val="28"/>
          <w:lang w:val="uk-UA" w:eastAsia="uk-UA"/>
        </w:rPr>
        <w:t>453-89-81</w:t>
      </w:r>
      <w:r w:rsidR="0033160D" w:rsidRPr="004C156C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, </w:t>
      </w:r>
      <w:r w:rsidRPr="004C156C">
        <w:rPr>
          <w:rFonts w:ascii="Times New Roman" w:hAnsi="Times New Roman" w:cs="Times New Roman"/>
          <w:i/>
          <w:color w:val="002060"/>
          <w:sz w:val="28"/>
          <w:szCs w:val="28"/>
          <w:lang w:val="uk-UA" w:eastAsia="uk-UA"/>
        </w:rPr>
        <w:t xml:space="preserve"> </w:t>
      </w:r>
      <w:hyperlink r:id="rId10" w:history="1">
        <w:r w:rsidRPr="004C156C">
          <w:rPr>
            <w:rStyle w:val="a5"/>
            <w:rFonts w:ascii="Times New Roman" w:hAnsi="Times New Roman" w:cs="Times New Roman"/>
            <w:i/>
            <w:color w:val="002060"/>
            <w:sz w:val="28"/>
            <w:szCs w:val="28"/>
            <w:shd w:val="clear" w:color="auto" w:fill="FFFFFF"/>
          </w:rPr>
          <w:t>iiv1director@gmail.com</w:t>
        </w:r>
      </w:hyperlink>
    </w:p>
    <w:p w:rsidR="004C156C" w:rsidRPr="004C156C" w:rsidRDefault="004C156C" w:rsidP="002D3757">
      <w:pPr>
        <w:spacing w:after="0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4C156C" w:rsidRPr="004C156C" w:rsidRDefault="006725FD" w:rsidP="007E30ED">
      <w:pPr>
        <w:spacing w:after="0"/>
        <w:ind w:firstLine="567"/>
        <w:jc w:val="both"/>
        <w:rPr>
          <w:rFonts w:ascii="Times New Roman" w:hAnsi="Times New Roman" w:cs="Times New Roman"/>
          <w:b/>
          <w:caps/>
          <w:color w:val="002060"/>
          <w:sz w:val="28"/>
          <w:szCs w:val="28"/>
          <w:lang w:val="uk-UA" w:eastAsia="uk-UA"/>
        </w:rPr>
      </w:pPr>
      <w:r w:rsidRPr="004C156C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Вікторія Василівна </w:t>
      </w:r>
      <w:r w:rsidR="00F354D6" w:rsidRPr="004C156C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Ємець </w:t>
      </w:r>
      <w:r w:rsidRPr="004C156C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(044) 521-00-32, 096 489-80-28, </w:t>
      </w:r>
      <w:hyperlink r:id="rId11" w:history="1">
        <w:r w:rsidRPr="004C156C">
          <w:rPr>
            <w:rStyle w:val="a5"/>
            <w:rFonts w:ascii="Times New Roman" w:hAnsi="Times New Roman" w:cs="Times New Roman"/>
            <w:i/>
            <w:color w:val="002060"/>
            <w:sz w:val="28"/>
            <w:szCs w:val="28"/>
            <w:lang w:val="uk-UA"/>
          </w:rPr>
          <w:t>emec@ukrintei.ua</w:t>
        </w:r>
      </w:hyperlink>
    </w:p>
    <w:p w:rsidR="00CD733D" w:rsidRPr="00161046" w:rsidRDefault="00CD733D" w:rsidP="002D3757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uk-UA"/>
        </w:rPr>
      </w:pPr>
      <w:r w:rsidRPr="004C156C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Для участі у роботі семінару просимо </w:t>
      </w:r>
      <w:r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 xml:space="preserve">до </w:t>
      </w:r>
      <w:r w:rsidR="00077EA5"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>22 лип</w:t>
      </w:r>
      <w:r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>ня 201</w:t>
      </w:r>
      <w:r w:rsidR="00077EA5"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>9</w:t>
      </w:r>
      <w:r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 xml:space="preserve"> р. </w:t>
      </w:r>
      <w:r w:rsidRPr="004C156C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надіслати на електронну адресу </w:t>
      </w:r>
      <w:hyperlink r:id="rId12" w:history="1">
        <w:r w:rsidR="002D3757" w:rsidRPr="004C156C">
          <w:rPr>
            <w:rStyle w:val="a5"/>
            <w:rFonts w:ascii="Times New Roman" w:hAnsi="Times New Roman" w:cs="Times New Roman"/>
            <w:i/>
            <w:color w:val="002060"/>
            <w:sz w:val="28"/>
            <w:szCs w:val="28"/>
            <w:lang w:val="uk-UA"/>
          </w:rPr>
          <w:t>emec@ukrintei.ua</w:t>
        </w:r>
      </w:hyperlink>
      <w:r w:rsidR="009A17F0" w:rsidRPr="004C156C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C156C">
        <w:rPr>
          <w:rFonts w:ascii="Times New Roman" w:hAnsi="Times New Roman" w:cs="Times New Roman"/>
          <w:color w:val="002060"/>
          <w:sz w:val="28"/>
          <w:szCs w:val="28"/>
          <w:lang w:val="uk-UA"/>
        </w:rPr>
        <w:t>(тема «семінар»)</w:t>
      </w:r>
      <w:r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Pr="004C156C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заявку</w:t>
      </w:r>
      <w:r w:rsidRPr="004C156C"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 xml:space="preserve"> </w:t>
      </w:r>
      <w:r w:rsidRPr="004C156C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за наведеною формою</w:t>
      </w:r>
      <w:r w:rsidR="004C156C" w:rsidRPr="004C156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4C156C" w:rsidRPr="004C156C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або зареєструватися </w:t>
      </w:r>
      <w:r w:rsidR="00F354D6" w:rsidRPr="00F354D6">
        <w:rPr>
          <w:rFonts w:ascii="Times New Roman" w:hAnsi="Times New Roman" w:cs="Times New Roman"/>
          <w:color w:val="002060"/>
          <w:sz w:val="28"/>
          <w:szCs w:val="28"/>
          <w:lang w:val="uk-UA"/>
        </w:rPr>
        <w:t>online</w:t>
      </w:r>
      <w:r w:rsidR="00F354D6" w:rsidRPr="004C156C">
        <w:rPr>
          <w:color w:val="002060"/>
          <w:sz w:val="28"/>
          <w:szCs w:val="28"/>
          <w:lang w:val="uk-UA"/>
        </w:rPr>
        <w:t xml:space="preserve"> </w:t>
      </w:r>
      <w:r w:rsidR="004C156C" w:rsidRPr="004C156C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за посиланням</w:t>
      </w:r>
      <w:r w:rsidR="004C156C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:</w:t>
      </w:r>
      <w:r w:rsidR="00161046" w:rsidRPr="00161046">
        <w:rPr>
          <w:rFonts w:ascii="Times New Roman" w:hAnsi="Times New Roman" w:cs="Times New Roman"/>
          <w:color w:val="002060"/>
          <w:sz w:val="28"/>
          <w:szCs w:val="28"/>
          <w:lang w:eastAsia="uk-UA"/>
        </w:rPr>
        <w:t xml:space="preserve"> </w:t>
      </w:r>
      <w:bookmarkStart w:id="0" w:name="_GoBack"/>
      <w:r w:rsidR="00161046">
        <w:fldChar w:fldCharType="begin"/>
      </w:r>
      <w:r w:rsidR="00161046">
        <w:instrText xml:space="preserve"> HYPERLINK "https://docs.google.com/forms/d/1eROY3iVUubpKiyzB5YxQsDUBRwoSrAQ6cLovv1nXIKU/edit" </w:instrText>
      </w:r>
      <w:r w:rsidR="00161046">
        <w:fldChar w:fldCharType="separate"/>
      </w:r>
      <w:r w:rsidR="00161046">
        <w:rPr>
          <w:rStyle w:val="a5"/>
        </w:rPr>
        <w:t>https://docs.goog</w:t>
      </w:r>
      <w:r w:rsidR="00161046">
        <w:rPr>
          <w:rStyle w:val="a5"/>
        </w:rPr>
        <w:t>l</w:t>
      </w:r>
      <w:r w:rsidR="00161046">
        <w:rPr>
          <w:rStyle w:val="a5"/>
        </w:rPr>
        <w:t>e.com/forms/d/1eROY3iVUubpKiyzB5YxQsDUBRwoSrAQ6cLovv1nXIKU/edit</w:t>
      </w:r>
      <w:r w:rsidR="00161046">
        <w:fldChar w:fldCharType="end"/>
      </w:r>
    </w:p>
    <w:bookmarkEnd w:id="0"/>
    <w:p w:rsidR="002E7F8D" w:rsidRPr="004C156C" w:rsidRDefault="002E7F8D" w:rsidP="002D3757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</w:p>
    <w:p w:rsidR="00CD733D" w:rsidRPr="004C156C" w:rsidRDefault="00CD733D" w:rsidP="002D3757">
      <w:pPr>
        <w:tabs>
          <w:tab w:val="left" w:pos="2985"/>
        </w:tabs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</w:p>
    <w:tbl>
      <w:tblPr>
        <w:tblW w:w="986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5754"/>
      </w:tblGrid>
      <w:tr w:rsidR="00CD733D" w:rsidRPr="004C156C" w:rsidTr="00211EC3">
        <w:trPr>
          <w:trHeight w:val="20"/>
          <w:jc w:val="center"/>
        </w:trPr>
        <w:tc>
          <w:tcPr>
            <w:tcW w:w="9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D" w:rsidRPr="004C156C" w:rsidRDefault="00CD733D" w:rsidP="004C156C">
            <w:pPr>
              <w:tabs>
                <w:tab w:val="left" w:pos="2985"/>
              </w:tabs>
              <w:spacing w:after="0"/>
              <w:ind w:firstLine="7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ЗАЯВКА УЧАСНИКА</w:t>
            </w:r>
          </w:p>
          <w:p w:rsidR="00D93D81" w:rsidRPr="004C156C" w:rsidRDefault="00CD733D" w:rsidP="004C156C">
            <w:pPr>
              <w:spacing w:after="0"/>
              <w:ind w:firstLine="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науково-практичного семінару</w:t>
            </w:r>
          </w:p>
          <w:p w:rsidR="00724F26" w:rsidRPr="004C156C" w:rsidRDefault="00724F26" w:rsidP="004C156C">
            <w:pPr>
              <w:spacing w:after="0"/>
              <w:ind w:firstLine="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«Людина в умовах інформаційного перенавантаження»</w:t>
            </w:r>
          </w:p>
          <w:p w:rsidR="00CD733D" w:rsidRPr="004C156C" w:rsidRDefault="00CD733D" w:rsidP="004C156C">
            <w:pPr>
              <w:spacing w:after="0"/>
              <w:ind w:firstLine="7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</w:t>
            </w:r>
            <w:r w:rsidR="00724F26" w:rsidRPr="004C156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724F26" w:rsidRPr="004C156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лип</w:t>
            </w: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ня 201</w:t>
            </w:r>
            <w:r w:rsidR="00724F26"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</w:t>
            </w: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р.</w:t>
            </w:r>
          </w:p>
        </w:tc>
      </w:tr>
      <w:tr w:rsidR="00CD733D" w:rsidRPr="004C156C" w:rsidTr="00211EC3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Прізвище, ім’я та по батькові</w:t>
            </w:r>
          </w:p>
          <w:p w:rsidR="009F277F" w:rsidRPr="004C156C" w:rsidRDefault="009F277F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</w:p>
        </w:tc>
      </w:tr>
      <w:tr w:rsidR="00CD733D" w:rsidRPr="004C156C" w:rsidTr="00211EC3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Посада</w:t>
            </w:r>
          </w:p>
          <w:p w:rsidR="009F277F" w:rsidRPr="004C156C" w:rsidRDefault="009F277F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</w:p>
        </w:tc>
      </w:tr>
      <w:tr w:rsidR="00CD733D" w:rsidRPr="004C156C" w:rsidTr="00211EC3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Назва установи, організації</w:t>
            </w:r>
          </w:p>
          <w:p w:rsidR="009F277F" w:rsidRPr="004C156C" w:rsidRDefault="009F277F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</w:p>
        </w:tc>
      </w:tr>
      <w:tr w:rsidR="00CD733D" w:rsidRPr="004C156C" w:rsidTr="00211EC3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Контактний номер телефону</w:t>
            </w:r>
          </w:p>
          <w:p w:rsidR="009F277F" w:rsidRPr="004C156C" w:rsidRDefault="009F277F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</w:p>
        </w:tc>
      </w:tr>
      <w:tr w:rsidR="00CD733D" w:rsidRPr="004C156C" w:rsidTr="00211EC3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Е-mаіl</w:t>
            </w:r>
          </w:p>
          <w:p w:rsidR="009F277F" w:rsidRPr="004C156C" w:rsidRDefault="009F277F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</w:p>
        </w:tc>
      </w:tr>
      <w:tr w:rsidR="00CD733D" w:rsidRPr="004C156C" w:rsidTr="00211EC3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Форма участі</w:t>
            </w:r>
          </w:p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bookmarkStart w:id="1" w:name="OLE_LINK71"/>
            <w:bookmarkStart w:id="2" w:name="OLE_LINK72"/>
            <w:bookmarkStart w:id="3" w:name="OLE_LINK73"/>
            <w:bookmarkStart w:id="4" w:name="OLE_LINK74"/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(необхідне залишити)</w:t>
            </w:r>
            <w:bookmarkEnd w:id="1"/>
            <w:bookmarkEnd w:id="2"/>
            <w:bookmarkEnd w:id="3"/>
            <w:bookmarkEnd w:id="4"/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3D" w:rsidRPr="004C156C" w:rsidRDefault="00CD733D" w:rsidP="004C156C">
            <w:pPr>
              <w:pStyle w:val="a6"/>
              <w:autoSpaceDE w:val="0"/>
              <w:autoSpaceDN w:val="0"/>
              <w:adjustRightInd w:val="0"/>
              <w:ind w:left="0" w:firstLine="75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4C156C">
              <w:rPr>
                <w:color w:val="002060"/>
                <w:sz w:val="28"/>
                <w:szCs w:val="28"/>
                <w:lang w:val="uk-UA" w:eastAsia="uk-UA"/>
              </w:rPr>
              <w:t xml:space="preserve">- очна </w:t>
            </w:r>
          </w:p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- заочна</w:t>
            </w:r>
          </w:p>
        </w:tc>
      </w:tr>
      <w:tr w:rsidR="00CD733D" w:rsidRPr="004C156C" w:rsidTr="00211EC3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bookmarkStart w:id="5" w:name="OLE_LINK68"/>
            <w:bookmarkStart w:id="6" w:name="OLE_LINK67"/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Форма оплати</w:t>
            </w:r>
          </w:p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(необхідне залишити)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3D" w:rsidRPr="004C156C" w:rsidRDefault="00CD733D" w:rsidP="004C156C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- на розрахунковий рахунок</w:t>
            </w:r>
          </w:p>
          <w:p w:rsidR="00CD733D" w:rsidRPr="004C156C" w:rsidRDefault="00CD733D" w:rsidP="00F354D6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- у касу </w:t>
            </w:r>
            <w:r w:rsidR="00F354D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І</w:t>
            </w:r>
            <w:r w:rsidRPr="004C156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нституту</w:t>
            </w:r>
          </w:p>
        </w:tc>
      </w:tr>
      <w:bookmarkEnd w:id="5"/>
      <w:bookmarkEnd w:id="6"/>
    </w:tbl>
    <w:p w:rsidR="00CD733D" w:rsidRPr="004C156C" w:rsidRDefault="00CD733D" w:rsidP="002D37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CD733D" w:rsidRPr="004C156C" w:rsidRDefault="00CD733D" w:rsidP="002D37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30ED" w:rsidRDefault="00D93D81" w:rsidP="007E30ED">
      <w:pPr>
        <w:spacing w:after="0"/>
        <w:ind w:left="-426" w:right="-285" w:firstLine="426"/>
        <w:jc w:val="center"/>
        <w:rPr>
          <w:rStyle w:val="a5"/>
          <w:rFonts w:ascii="Times New Roman" w:hAnsi="Times New Roman" w:cs="Times New Roman"/>
          <w:b/>
          <w:i/>
          <w:color w:val="002060"/>
          <w:sz w:val="28"/>
          <w:szCs w:val="28"/>
          <w:u w:val="none"/>
          <w:lang w:val="uk-UA"/>
        </w:rPr>
      </w:pPr>
      <w:r w:rsidRPr="004C156C">
        <w:rPr>
          <w:rStyle w:val="a5"/>
          <w:rFonts w:ascii="Times New Roman" w:hAnsi="Times New Roman" w:cs="Times New Roman"/>
          <w:b/>
          <w:i/>
          <w:color w:val="002060"/>
          <w:sz w:val="28"/>
          <w:szCs w:val="28"/>
          <w:u w:val="none"/>
          <w:lang w:val="uk-UA"/>
        </w:rPr>
        <w:t>ДЯКУЄМО ЗА СПІВРОБІТНИЦТВО ТА ІНФОРМУВАННЯ ВАШИХ</w:t>
      </w:r>
      <w:r w:rsidR="007E30ED">
        <w:rPr>
          <w:rStyle w:val="a5"/>
          <w:rFonts w:ascii="Times New Roman" w:hAnsi="Times New Roman" w:cs="Times New Roman"/>
          <w:b/>
          <w:i/>
          <w:color w:val="002060"/>
          <w:sz w:val="28"/>
          <w:szCs w:val="28"/>
          <w:u w:val="none"/>
          <w:lang w:val="uk-UA"/>
        </w:rPr>
        <w:t xml:space="preserve"> </w:t>
      </w:r>
      <w:r w:rsidRPr="004C156C">
        <w:rPr>
          <w:rStyle w:val="a5"/>
          <w:rFonts w:ascii="Times New Roman" w:hAnsi="Times New Roman" w:cs="Times New Roman"/>
          <w:b/>
          <w:i/>
          <w:color w:val="002060"/>
          <w:sz w:val="28"/>
          <w:szCs w:val="28"/>
          <w:u w:val="none"/>
          <w:lang w:val="uk-UA"/>
        </w:rPr>
        <w:t>КОЛЕГ!</w:t>
      </w:r>
    </w:p>
    <w:p w:rsidR="007E30ED" w:rsidRDefault="007E30ED" w:rsidP="007E30ED">
      <w:pPr>
        <w:spacing w:after="0"/>
        <w:ind w:left="-426" w:right="-285" w:firstLine="426"/>
        <w:jc w:val="center"/>
        <w:rPr>
          <w:rStyle w:val="a5"/>
          <w:rFonts w:ascii="Times New Roman" w:hAnsi="Times New Roman"/>
          <w:b/>
          <w:i/>
          <w:color w:val="002060"/>
          <w:sz w:val="28"/>
          <w:szCs w:val="28"/>
          <w:u w:val="none"/>
          <w:lang w:val="uk-UA"/>
        </w:rPr>
      </w:pPr>
    </w:p>
    <w:p w:rsidR="00ED3A9A" w:rsidRPr="00F42768" w:rsidRDefault="00ED3A9A" w:rsidP="007E30ED">
      <w:pPr>
        <w:spacing w:after="0"/>
        <w:ind w:left="-426" w:right="-285" w:firstLine="426"/>
        <w:jc w:val="center"/>
        <w:rPr>
          <w:rStyle w:val="a5"/>
          <w:rFonts w:ascii="Times New Roman" w:hAnsi="Times New Roman"/>
          <w:b/>
          <w:i/>
          <w:color w:val="002060"/>
          <w:sz w:val="28"/>
          <w:szCs w:val="28"/>
          <w:u w:val="none"/>
          <w:lang w:val="uk-UA"/>
        </w:rPr>
      </w:pPr>
      <w:r w:rsidRPr="004C156C">
        <w:rPr>
          <w:rStyle w:val="a5"/>
          <w:rFonts w:ascii="Times New Roman" w:hAnsi="Times New Roman"/>
          <w:b/>
          <w:i/>
          <w:color w:val="002060"/>
          <w:sz w:val="28"/>
          <w:szCs w:val="28"/>
          <w:u w:val="none"/>
          <w:lang w:val="uk-UA"/>
        </w:rPr>
        <w:t>ДО ЗУСТРІЧІ В УкрІНТЕІ!</w:t>
      </w:r>
    </w:p>
    <w:p w:rsidR="006E0A6B" w:rsidRPr="006E0A6B" w:rsidRDefault="006E0A6B" w:rsidP="007E30ED">
      <w:pPr>
        <w:spacing w:after="0"/>
        <w:ind w:left="-426" w:right="-285" w:firstLine="426"/>
        <w:jc w:val="center"/>
        <w:rPr>
          <w:rStyle w:val="a5"/>
          <w:rFonts w:ascii="Times New Roman" w:hAnsi="Times New Roman"/>
          <w:b/>
          <w:i/>
          <w:color w:val="002060"/>
          <w:sz w:val="28"/>
          <w:szCs w:val="28"/>
          <w:u w:val="none"/>
          <w:lang w:val="uk-UA"/>
        </w:rPr>
      </w:pPr>
    </w:p>
    <w:p w:rsidR="00153BE7" w:rsidRDefault="00153BE7" w:rsidP="007E30ED">
      <w:pPr>
        <w:spacing w:after="0"/>
        <w:ind w:left="-426" w:right="-285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153BE7" w:rsidSect="002B7B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DD" w:rsidRDefault="002B0DDD" w:rsidP="002B7B25">
      <w:pPr>
        <w:spacing w:after="0" w:line="240" w:lineRule="auto"/>
      </w:pPr>
      <w:r>
        <w:separator/>
      </w:r>
    </w:p>
  </w:endnote>
  <w:endnote w:type="continuationSeparator" w:id="0">
    <w:p w:rsidR="002B0DDD" w:rsidRDefault="002B0DDD" w:rsidP="002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DD" w:rsidRDefault="002B0DDD" w:rsidP="002B7B25">
      <w:pPr>
        <w:spacing w:after="0" w:line="240" w:lineRule="auto"/>
      </w:pPr>
      <w:r>
        <w:separator/>
      </w:r>
    </w:p>
  </w:footnote>
  <w:footnote w:type="continuationSeparator" w:id="0">
    <w:p w:rsidR="002B0DDD" w:rsidRDefault="002B0DDD" w:rsidP="002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CEE"/>
    <w:multiLevelType w:val="hybridMultilevel"/>
    <w:tmpl w:val="1D9AE82C"/>
    <w:lvl w:ilvl="0" w:tplc="980A2784">
      <w:start w:val="1"/>
      <w:numFmt w:val="decimal"/>
      <w:lvlText w:val="%1."/>
      <w:lvlJc w:val="left"/>
      <w:pPr>
        <w:ind w:left="720" w:hanging="360"/>
      </w:pPr>
      <w:rPr>
        <w:b/>
        <w:sz w:val="26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B15"/>
    <w:multiLevelType w:val="hybridMultilevel"/>
    <w:tmpl w:val="A0821C06"/>
    <w:lvl w:ilvl="0" w:tplc="6172B3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3F0551A"/>
    <w:multiLevelType w:val="hybridMultilevel"/>
    <w:tmpl w:val="545CBAA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6B"/>
    <w:rsid w:val="00016C5A"/>
    <w:rsid w:val="000413EF"/>
    <w:rsid w:val="00077EA5"/>
    <w:rsid w:val="0011296B"/>
    <w:rsid w:val="00151DA8"/>
    <w:rsid w:val="00153BE7"/>
    <w:rsid w:val="00161046"/>
    <w:rsid w:val="001861C0"/>
    <w:rsid w:val="001B22DD"/>
    <w:rsid w:val="00201ED7"/>
    <w:rsid w:val="00211EC3"/>
    <w:rsid w:val="002500B2"/>
    <w:rsid w:val="002643B8"/>
    <w:rsid w:val="002878E8"/>
    <w:rsid w:val="002A35D4"/>
    <w:rsid w:val="002B0DDD"/>
    <w:rsid w:val="002B7B25"/>
    <w:rsid w:val="002D3757"/>
    <w:rsid w:val="002E7F8D"/>
    <w:rsid w:val="0033160D"/>
    <w:rsid w:val="00355324"/>
    <w:rsid w:val="00416146"/>
    <w:rsid w:val="004509A7"/>
    <w:rsid w:val="004C156C"/>
    <w:rsid w:val="004C4992"/>
    <w:rsid w:val="004F2378"/>
    <w:rsid w:val="0053441E"/>
    <w:rsid w:val="0056492B"/>
    <w:rsid w:val="00565FFB"/>
    <w:rsid w:val="00574FB0"/>
    <w:rsid w:val="00595558"/>
    <w:rsid w:val="005A45E8"/>
    <w:rsid w:val="005D29B8"/>
    <w:rsid w:val="005F4989"/>
    <w:rsid w:val="006103B3"/>
    <w:rsid w:val="00654602"/>
    <w:rsid w:val="006725FD"/>
    <w:rsid w:val="006C6FFA"/>
    <w:rsid w:val="006E0A6B"/>
    <w:rsid w:val="00723BFB"/>
    <w:rsid w:val="00724F26"/>
    <w:rsid w:val="00784C42"/>
    <w:rsid w:val="007E13A5"/>
    <w:rsid w:val="007E30ED"/>
    <w:rsid w:val="007F30DE"/>
    <w:rsid w:val="00830B8A"/>
    <w:rsid w:val="00864DBE"/>
    <w:rsid w:val="00940E94"/>
    <w:rsid w:val="00970BEB"/>
    <w:rsid w:val="009A17F0"/>
    <w:rsid w:val="009B07DA"/>
    <w:rsid w:val="009F277F"/>
    <w:rsid w:val="00A27394"/>
    <w:rsid w:val="00A2750A"/>
    <w:rsid w:val="00A71B25"/>
    <w:rsid w:val="00A93424"/>
    <w:rsid w:val="00AD33B5"/>
    <w:rsid w:val="00AE323C"/>
    <w:rsid w:val="00AF53B5"/>
    <w:rsid w:val="00B25403"/>
    <w:rsid w:val="00B665A4"/>
    <w:rsid w:val="00BC7844"/>
    <w:rsid w:val="00BE7FF8"/>
    <w:rsid w:val="00C102E7"/>
    <w:rsid w:val="00C56A84"/>
    <w:rsid w:val="00C869D6"/>
    <w:rsid w:val="00C87328"/>
    <w:rsid w:val="00C953A4"/>
    <w:rsid w:val="00C96351"/>
    <w:rsid w:val="00CD733D"/>
    <w:rsid w:val="00D00A61"/>
    <w:rsid w:val="00D12FBE"/>
    <w:rsid w:val="00D93D81"/>
    <w:rsid w:val="00DB6B0D"/>
    <w:rsid w:val="00DC19A4"/>
    <w:rsid w:val="00E467E9"/>
    <w:rsid w:val="00EB3CF8"/>
    <w:rsid w:val="00ED3A9A"/>
    <w:rsid w:val="00F354D6"/>
    <w:rsid w:val="00F35F10"/>
    <w:rsid w:val="00F416EE"/>
    <w:rsid w:val="00F42768"/>
    <w:rsid w:val="00F72C64"/>
    <w:rsid w:val="00F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4E29"/>
  <w15:docId w15:val="{09282071-7508-43CE-AB8E-AA9A096A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7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86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18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733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5">
    <w:name w:val="Hyperlink"/>
    <w:semiHidden/>
    <w:unhideWhenUsed/>
    <w:rsid w:val="00CD733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CD73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D73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05283308">
    <w:name w:val="xfm_05283308"/>
    <w:rsid w:val="00CD733D"/>
  </w:style>
  <w:style w:type="paragraph" w:customStyle="1" w:styleId="Default">
    <w:name w:val="Default"/>
    <w:rsid w:val="00C95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3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B25"/>
  </w:style>
  <w:style w:type="paragraph" w:styleId="ab">
    <w:name w:val="footer"/>
    <w:basedOn w:val="a"/>
    <w:link w:val="ac"/>
    <w:uiPriority w:val="99"/>
    <w:unhideWhenUsed/>
    <w:rsid w:val="002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B25"/>
  </w:style>
  <w:style w:type="table" w:styleId="ad">
    <w:name w:val="Table Grid"/>
    <w:basedOn w:val="a1"/>
    <w:uiPriority w:val="39"/>
    <w:rsid w:val="002B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161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mec@ukrinte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ec@ukrintei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iv1directo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Вікторія Матусевич</cp:lastModifiedBy>
  <cp:revision>2</cp:revision>
  <dcterms:created xsi:type="dcterms:W3CDTF">2019-06-03T09:58:00Z</dcterms:created>
  <dcterms:modified xsi:type="dcterms:W3CDTF">2019-06-03T09:58:00Z</dcterms:modified>
</cp:coreProperties>
</file>